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8FA6D" w14:textId="77777777" w:rsidR="00AE7C97" w:rsidRPr="00FC1B1A" w:rsidRDefault="00777511" w:rsidP="00FC1B1A">
      <w:pPr>
        <w:spacing w:after="146"/>
        <w:jc w:val="center"/>
        <w:rPr>
          <w:rFonts w:ascii="Times New Roman" w:hAnsi="Times New Roman" w:cs="Times New Roman"/>
        </w:rPr>
      </w:pPr>
      <w:r w:rsidRPr="00FC1B1A">
        <w:rPr>
          <w:rFonts w:ascii="Times New Roman" w:eastAsia="Times New Roman" w:hAnsi="Times New Roman" w:cs="Times New Roman"/>
          <w:b/>
          <w:sz w:val="26"/>
        </w:rPr>
        <w:t xml:space="preserve">AMANDMENT NO. </w:t>
      </w:r>
      <w:r w:rsidR="002A761C">
        <w:rPr>
          <w:rFonts w:ascii="Times New Roman" w:eastAsia="Times New Roman" w:hAnsi="Times New Roman" w:cs="Times New Roman"/>
          <w:b/>
          <w:sz w:val="26"/>
        </w:rPr>
        <w:t>1</w:t>
      </w:r>
    </w:p>
    <w:p w14:paraId="6ECBF286" w14:textId="77777777" w:rsidR="002A761C" w:rsidRDefault="005D10E7" w:rsidP="002A761C">
      <w:pPr>
        <w:tabs>
          <w:tab w:val="left" w:pos="8370"/>
          <w:tab w:val="left" w:pos="9180"/>
        </w:tabs>
        <w:spacing w:after="0"/>
        <w:ind w:right="37"/>
        <w:jc w:val="center"/>
        <w:rPr>
          <w:rFonts w:ascii="Times New Roman" w:eastAsia="Times New Roman" w:hAnsi="Times New Roman" w:cs="Times New Roman"/>
          <w:b/>
          <w:sz w:val="25"/>
        </w:rPr>
      </w:pPr>
      <w:r w:rsidRPr="00FC1B1A">
        <w:rPr>
          <w:rFonts w:ascii="Times New Roman" w:eastAsia="Times New Roman" w:hAnsi="Times New Roman" w:cs="Times New Roman"/>
          <w:b/>
          <w:sz w:val="25"/>
        </w:rPr>
        <w:t xml:space="preserve">To the </w:t>
      </w:r>
      <w:r w:rsidR="002A761C" w:rsidRPr="002A761C">
        <w:rPr>
          <w:rFonts w:ascii="Times New Roman" w:eastAsia="Times New Roman" w:hAnsi="Times New Roman" w:cs="Times New Roman"/>
          <w:b/>
          <w:sz w:val="25"/>
        </w:rPr>
        <w:t>Request for Expression of Interest</w:t>
      </w:r>
      <w:r w:rsidRPr="00FC1B1A">
        <w:rPr>
          <w:rFonts w:ascii="Times New Roman" w:eastAsia="Times New Roman" w:hAnsi="Times New Roman" w:cs="Times New Roman"/>
          <w:b/>
          <w:sz w:val="25"/>
        </w:rPr>
        <w:t xml:space="preserve"> for</w:t>
      </w:r>
    </w:p>
    <w:p w14:paraId="7AE50DA4" w14:textId="73CA8D4D" w:rsidR="00777511" w:rsidRPr="00FC1B1A" w:rsidRDefault="005D10E7" w:rsidP="000A3F53">
      <w:pPr>
        <w:tabs>
          <w:tab w:val="left" w:pos="8370"/>
          <w:tab w:val="left" w:pos="9180"/>
        </w:tabs>
        <w:spacing w:after="0"/>
        <w:ind w:right="3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C1B1A">
        <w:rPr>
          <w:rFonts w:ascii="Times New Roman" w:eastAsia="Times New Roman" w:hAnsi="Times New Roman" w:cs="Times New Roman"/>
          <w:b/>
          <w:sz w:val="25"/>
        </w:rPr>
        <w:t xml:space="preserve"> </w:t>
      </w:r>
      <w:r w:rsidR="000A3F53" w:rsidRPr="000A3F53">
        <w:rPr>
          <w:rFonts w:ascii="Times New Roman" w:eastAsia="Times New Roman" w:hAnsi="Times New Roman" w:cs="Times New Roman"/>
          <w:b/>
          <w:sz w:val="28"/>
        </w:rPr>
        <w:t>GIS Specialist for Address System</w:t>
      </w:r>
      <w:r w:rsidRPr="00FC1B1A">
        <w:rPr>
          <w:rFonts w:ascii="Times New Roman" w:eastAsia="Times New Roman" w:hAnsi="Times New Roman" w:cs="Times New Roman"/>
          <w:b/>
          <w:sz w:val="28"/>
        </w:rPr>
        <w:t>;</w:t>
      </w:r>
    </w:p>
    <w:p w14:paraId="40494A4F" w14:textId="1389E923" w:rsidR="00AE7C97" w:rsidRPr="00FC1B1A" w:rsidRDefault="002A761C" w:rsidP="002A761C">
      <w:pPr>
        <w:jc w:val="center"/>
        <w:rPr>
          <w:rFonts w:ascii="Times New Roman" w:hAnsi="Times New Roman" w:cs="Times New Roman"/>
        </w:rPr>
      </w:pPr>
      <w:r w:rsidRPr="002A761C">
        <w:rPr>
          <w:rFonts w:ascii="Times New Roman" w:eastAsia="Times New Roman" w:hAnsi="Times New Roman" w:cs="Times New Roman"/>
          <w:b/>
          <w:sz w:val="28"/>
        </w:rPr>
        <w:t xml:space="preserve">Contract Identification No.: </w:t>
      </w:r>
      <w:r w:rsidR="000A3F53" w:rsidRPr="000A3F53">
        <w:rPr>
          <w:rFonts w:ascii="Times New Roman" w:eastAsia="Times New Roman" w:hAnsi="Times New Roman" w:cs="Times New Roman"/>
          <w:b/>
          <w:sz w:val="28"/>
        </w:rPr>
        <w:t>XK-KCA-377069-CS-INDV</w:t>
      </w:r>
    </w:p>
    <w:p w14:paraId="56B48ABF" w14:textId="77777777" w:rsidR="002A761C" w:rsidRDefault="002A761C">
      <w:pPr>
        <w:pStyle w:val="Heading1"/>
        <w:spacing w:after="154"/>
        <w:ind w:left="127"/>
      </w:pPr>
    </w:p>
    <w:p w14:paraId="673B9741" w14:textId="77777777" w:rsidR="00AE7C97" w:rsidRPr="00FC1B1A" w:rsidRDefault="005D10E7">
      <w:pPr>
        <w:pStyle w:val="Heading1"/>
        <w:spacing w:after="154"/>
        <w:ind w:left="127"/>
      </w:pPr>
      <w:r w:rsidRPr="00FC1B1A">
        <w:t xml:space="preserve">Preamble </w:t>
      </w:r>
    </w:p>
    <w:p w14:paraId="74267898" w14:textId="0639D269" w:rsidR="00AE7C97" w:rsidRPr="00FC1B1A" w:rsidRDefault="005D10E7">
      <w:pPr>
        <w:spacing w:after="0" w:line="241" w:lineRule="auto"/>
        <w:ind w:left="122" w:right="-14" w:hanging="10"/>
        <w:jc w:val="both"/>
        <w:rPr>
          <w:rFonts w:ascii="Times New Roman" w:hAnsi="Times New Roman" w:cs="Times New Roman"/>
          <w:sz w:val="24"/>
          <w:szCs w:val="24"/>
        </w:rPr>
      </w:pPr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This addendum (hereinafter called the “Addendum”) is made on the </w:t>
      </w:r>
      <w:r w:rsidR="000A3F5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E42A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C1B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F53"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Pr="00FC1B1A">
        <w:rPr>
          <w:rFonts w:ascii="Times New Roman" w:eastAsia="Times New Roman" w:hAnsi="Times New Roman" w:cs="Times New Roman"/>
          <w:b/>
          <w:sz w:val="24"/>
          <w:szCs w:val="24"/>
        </w:rPr>
        <w:t xml:space="preserve">, 2023 </w:t>
      </w:r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 w:rsidRPr="00FC1B1A">
        <w:rPr>
          <w:rFonts w:ascii="Times New Roman" w:eastAsia="Times New Roman" w:hAnsi="Times New Roman" w:cs="Times New Roman"/>
          <w:b/>
          <w:sz w:val="24"/>
          <w:szCs w:val="24"/>
        </w:rPr>
        <w:t xml:space="preserve">Kosovo Cadastral Agency, </w:t>
      </w:r>
      <w:r w:rsidRPr="00FC1B1A">
        <w:rPr>
          <w:rFonts w:ascii="Times New Roman" w:eastAsia="Times New Roman" w:hAnsi="Times New Roman" w:cs="Times New Roman"/>
          <w:sz w:val="24"/>
          <w:szCs w:val="24"/>
        </w:rPr>
        <w:t>Rr. “</w:t>
      </w:r>
      <w:proofErr w:type="spellStart"/>
      <w:r w:rsidRPr="00FC1B1A">
        <w:rPr>
          <w:rFonts w:ascii="Times New Roman" w:eastAsia="Times New Roman" w:hAnsi="Times New Roman" w:cs="Times New Roman"/>
          <w:sz w:val="24"/>
          <w:szCs w:val="24"/>
        </w:rPr>
        <w:t>Arbënor</w:t>
      </w:r>
      <w:proofErr w:type="spellEnd"/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C1B1A">
        <w:rPr>
          <w:rFonts w:ascii="Times New Roman" w:eastAsia="Times New Roman" w:hAnsi="Times New Roman" w:cs="Times New Roman"/>
          <w:sz w:val="24"/>
          <w:szCs w:val="24"/>
        </w:rPr>
        <w:t>Astrit</w:t>
      </w:r>
      <w:proofErr w:type="spellEnd"/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1A">
        <w:rPr>
          <w:rFonts w:ascii="Times New Roman" w:eastAsia="Times New Roman" w:hAnsi="Times New Roman" w:cs="Times New Roman"/>
          <w:sz w:val="24"/>
          <w:szCs w:val="24"/>
        </w:rPr>
        <w:t>Dehari</w:t>
      </w:r>
      <w:proofErr w:type="spellEnd"/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” No. 25, 10 000 </w:t>
      </w:r>
      <w:proofErr w:type="spellStart"/>
      <w:r w:rsidRPr="00FC1B1A">
        <w:rPr>
          <w:rFonts w:ascii="Times New Roman" w:eastAsia="Times New Roman" w:hAnsi="Times New Roman" w:cs="Times New Roman"/>
          <w:sz w:val="24"/>
          <w:szCs w:val="24"/>
        </w:rPr>
        <w:t>Prishtinë</w:t>
      </w:r>
      <w:proofErr w:type="spellEnd"/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, Republic of Kosovo (hereinafter called “the Purchaser”) </w:t>
      </w:r>
    </w:p>
    <w:p w14:paraId="02ED5336" w14:textId="77777777" w:rsidR="00AE7C97" w:rsidRPr="00FC1B1A" w:rsidRDefault="005D10E7">
      <w:pPr>
        <w:spacing w:after="136"/>
        <w:rPr>
          <w:rFonts w:ascii="Times New Roman" w:hAnsi="Times New Roman" w:cs="Times New Roman"/>
          <w:sz w:val="24"/>
          <w:szCs w:val="24"/>
        </w:rPr>
      </w:pPr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9DF8FC" w14:textId="77777777" w:rsidR="00AE7C97" w:rsidRPr="00FC1B1A" w:rsidRDefault="005D10E7">
      <w:pPr>
        <w:pStyle w:val="Heading2"/>
        <w:spacing w:after="192"/>
        <w:ind w:left="122" w:right="251"/>
        <w:rPr>
          <w:szCs w:val="24"/>
        </w:rPr>
      </w:pPr>
      <w:r w:rsidRPr="00FC1B1A">
        <w:rPr>
          <w:szCs w:val="24"/>
        </w:rPr>
        <w:t xml:space="preserve">WHEREAS </w:t>
      </w:r>
    </w:p>
    <w:p w14:paraId="7865C87E" w14:textId="3326D51D" w:rsidR="00AE7C97" w:rsidRPr="002A761C" w:rsidRDefault="005D10E7" w:rsidP="002A761C">
      <w:pPr>
        <w:numPr>
          <w:ilvl w:val="0"/>
          <w:numId w:val="1"/>
        </w:numPr>
        <w:spacing w:after="135" w:line="240" w:lineRule="auto"/>
        <w:ind w:right="747" w:hanging="360"/>
        <w:rPr>
          <w:rFonts w:ascii="Times New Roman" w:hAnsi="Times New Roman" w:cs="Times New Roman"/>
          <w:sz w:val="24"/>
          <w:szCs w:val="24"/>
        </w:rPr>
      </w:pPr>
      <w:r w:rsidRPr="002A761C">
        <w:rPr>
          <w:rFonts w:ascii="Times New Roman" w:eastAsia="Times New Roman" w:hAnsi="Times New Roman" w:cs="Times New Roman"/>
          <w:sz w:val="24"/>
          <w:szCs w:val="24"/>
        </w:rPr>
        <w:t xml:space="preserve">The Employer/Kosovo Cadastral Agency has issued </w:t>
      </w:r>
      <w:r w:rsidR="002A761C" w:rsidRPr="002A761C">
        <w:rPr>
          <w:rFonts w:ascii="Times New Roman" w:eastAsia="Times New Roman" w:hAnsi="Times New Roman" w:cs="Times New Roman"/>
          <w:sz w:val="24"/>
          <w:szCs w:val="24"/>
        </w:rPr>
        <w:t>Request for Expression of Interest</w:t>
      </w:r>
      <w:r w:rsidRPr="002A761C">
        <w:rPr>
          <w:rFonts w:ascii="Times New Roman" w:eastAsia="Times New Roman" w:hAnsi="Times New Roman" w:cs="Times New Roman"/>
          <w:sz w:val="24"/>
          <w:szCs w:val="24"/>
        </w:rPr>
        <w:t xml:space="preserve"> dated </w:t>
      </w:r>
      <w:r w:rsidR="002A761C" w:rsidRPr="002A76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3F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A761C" w:rsidRPr="002A7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F53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2A761C" w:rsidRPr="002A7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61C">
        <w:rPr>
          <w:rFonts w:ascii="Times New Roman" w:eastAsia="Times New Roman" w:hAnsi="Times New Roman" w:cs="Times New Roman"/>
          <w:sz w:val="24"/>
          <w:szCs w:val="24"/>
        </w:rPr>
        <w:t xml:space="preserve">2023 for </w:t>
      </w:r>
      <w:r w:rsidR="000A3F53" w:rsidRPr="000A3F53">
        <w:rPr>
          <w:rFonts w:ascii="Times New Roman" w:eastAsia="Times New Roman" w:hAnsi="Times New Roman" w:cs="Times New Roman"/>
          <w:sz w:val="24"/>
          <w:szCs w:val="24"/>
        </w:rPr>
        <w:t>GIS Specialist for Address System</w:t>
      </w:r>
      <w:r w:rsidRPr="002A76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A761C" w:rsidRPr="002A761C">
        <w:rPr>
          <w:rFonts w:ascii="Times New Roman" w:eastAsia="Times New Roman" w:hAnsi="Times New Roman" w:cs="Times New Roman"/>
          <w:sz w:val="24"/>
          <w:szCs w:val="24"/>
        </w:rPr>
        <w:t xml:space="preserve">Contract Identification No.: </w:t>
      </w:r>
      <w:r w:rsidR="000A3F53" w:rsidRPr="000A3F53">
        <w:rPr>
          <w:rFonts w:ascii="Times New Roman" w:eastAsia="Times New Roman" w:hAnsi="Times New Roman" w:cs="Times New Roman"/>
          <w:sz w:val="24"/>
          <w:szCs w:val="24"/>
        </w:rPr>
        <w:t>K-KCA-377069-CS-INDV</w:t>
      </w:r>
    </w:p>
    <w:p w14:paraId="73C97EA9" w14:textId="77777777" w:rsidR="00AE7C97" w:rsidRPr="002A761C" w:rsidRDefault="005D10E7" w:rsidP="002A761C">
      <w:pPr>
        <w:numPr>
          <w:ilvl w:val="0"/>
          <w:numId w:val="1"/>
        </w:numPr>
        <w:spacing w:after="20" w:line="240" w:lineRule="auto"/>
        <w:ind w:right="747" w:hanging="360"/>
        <w:rPr>
          <w:rFonts w:ascii="Times New Roman" w:hAnsi="Times New Roman" w:cs="Times New Roman"/>
          <w:sz w:val="24"/>
          <w:szCs w:val="24"/>
        </w:rPr>
      </w:pPr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The Employer/Kosovo Cadastral Agency has received requests </w:t>
      </w:r>
      <w:r w:rsidR="00FC1B1A" w:rsidRPr="00FC1B1A">
        <w:rPr>
          <w:rFonts w:ascii="Times New Roman" w:eastAsia="Times New Roman" w:hAnsi="Times New Roman" w:cs="Times New Roman"/>
          <w:sz w:val="24"/>
          <w:szCs w:val="24"/>
        </w:rPr>
        <w:t xml:space="preserve">to extend the deadline for the </w:t>
      </w:r>
      <w:r w:rsidR="002A761C" w:rsidRPr="002A761C">
        <w:rPr>
          <w:rFonts w:ascii="Times New Roman" w:eastAsia="Times New Roman" w:hAnsi="Times New Roman" w:cs="Times New Roman"/>
          <w:sz w:val="24"/>
          <w:szCs w:val="24"/>
        </w:rPr>
        <w:t>Expression of interest</w:t>
      </w:r>
      <w:r w:rsidR="00FC1B1A" w:rsidRPr="00FC1B1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C1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D0106" w14:textId="77777777" w:rsidR="002A761C" w:rsidRDefault="002A761C" w:rsidP="002A761C">
      <w:pPr>
        <w:spacing w:after="20" w:line="240" w:lineRule="auto"/>
        <w:ind w:right="747"/>
        <w:rPr>
          <w:rFonts w:ascii="Times New Roman" w:eastAsia="Times New Roman" w:hAnsi="Times New Roman" w:cs="Times New Roman"/>
          <w:sz w:val="24"/>
          <w:szCs w:val="24"/>
        </w:rPr>
      </w:pPr>
    </w:p>
    <w:p w14:paraId="51ECFEBF" w14:textId="1C9DE960" w:rsidR="00FE5700" w:rsidRDefault="00FE5700" w:rsidP="00FE5700">
      <w:pPr>
        <w:spacing w:after="20" w:line="240" w:lineRule="auto"/>
        <w:ind w:right="747"/>
        <w:rPr>
          <w:rFonts w:ascii="Times New Roman" w:eastAsia="Times New Roman" w:hAnsi="Times New Roman" w:cs="Times New Roman"/>
          <w:sz w:val="24"/>
          <w:szCs w:val="24"/>
        </w:rPr>
      </w:pPr>
      <w:r w:rsidRPr="00FE5700">
        <w:rPr>
          <w:rFonts w:ascii="Times New Roman" w:eastAsia="Times New Roman" w:hAnsi="Times New Roman" w:cs="Times New Roman"/>
          <w:sz w:val="24"/>
          <w:szCs w:val="24"/>
        </w:rPr>
        <w:t>NOW THEREFORE, the Employer agree to conclude the Amendment No.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5700">
        <w:rPr>
          <w:rFonts w:ascii="Times New Roman" w:eastAsia="Times New Roman" w:hAnsi="Times New Roman" w:cs="Times New Roman"/>
          <w:sz w:val="24"/>
          <w:szCs w:val="24"/>
        </w:rPr>
        <w:t xml:space="preserve"> to the Request for Expression of Interest dated </w:t>
      </w:r>
      <w:r w:rsidR="000A3F53" w:rsidRPr="000A3F53">
        <w:rPr>
          <w:rFonts w:ascii="Times New Roman" w:eastAsia="Times New Roman" w:hAnsi="Times New Roman" w:cs="Times New Roman"/>
          <w:sz w:val="24"/>
          <w:szCs w:val="24"/>
        </w:rPr>
        <w:t xml:space="preserve">24 August 2023 </w:t>
      </w:r>
      <w:r w:rsidR="00CE5781" w:rsidRPr="00FE570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FE5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F53" w:rsidRPr="000A3F53">
        <w:rPr>
          <w:rFonts w:ascii="Times New Roman" w:eastAsia="Times New Roman" w:hAnsi="Times New Roman" w:cs="Times New Roman"/>
          <w:sz w:val="24"/>
          <w:szCs w:val="24"/>
        </w:rPr>
        <w:t>GIS Specialist for Address System</w:t>
      </w:r>
      <w:r w:rsidRPr="00FE5700">
        <w:rPr>
          <w:rFonts w:ascii="Times New Roman" w:eastAsia="Times New Roman" w:hAnsi="Times New Roman" w:cs="Times New Roman"/>
          <w:sz w:val="24"/>
          <w:szCs w:val="24"/>
        </w:rPr>
        <w:t>, to the following terms and conditions:</w:t>
      </w:r>
    </w:p>
    <w:p w14:paraId="0BF5CEBD" w14:textId="77777777" w:rsidR="00FE5700" w:rsidRDefault="00FE5700" w:rsidP="002A761C">
      <w:pPr>
        <w:spacing w:after="20" w:line="240" w:lineRule="auto"/>
        <w:ind w:right="747"/>
        <w:rPr>
          <w:rFonts w:ascii="Times New Roman" w:eastAsia="Times New Roman" w:hAnsi="Times New Roman" w:cs="Times New Roman"/>
          <w:sz w:val="24"/>
          <w:szCs w:val="24"/>
        </w:rPr>
      </w:pPr>
    </w:p>
    <w:p w14:paraId="7008EAF8" w14:textId="77777777" w:rsidR="002A761C" w:rsidRPr="000A3F53" w:rsidRDefault="002A761C" w:rsidP="002A761C">
      <w:pPr>
        <w:spacing w:after="20" w:line="240" w:lineRule="auto"/>
        <w:ind w:right="747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A3F53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The former text: </w:t>
      </w:r>
    </w:p>
    <w:p w14:paraId="212B22C8" w14:textId="77777777" w:rsidR="002A761C" w:rsidRDefault="002A761C" w:rsidP="002A761C">
      <w:pPr>
        <w:spacing w:after="20" w:line="240" w:lineRule="auto"/>
        <w:ind w:right="747"/>
        <w:rPr>
          <w:rFonts w:ascii="Times New Roman" w:eastAsia="Times New Roman" w:hAnsi="Times New Roman" w:cs="Times New Roman"/>
          <w:sz w:val="24"/>
          <w:szCs w:val="24"/>
        </w:rPr>
      </w:pPr>
    </w:p>
    <w:p w14:paraId="1433E86F" w14:textId="1332F180" w:rsidR="002A761C" w:rsidRPr="005E42A8" w:rsidRDefault="000A3F53" w:rsidP="000A3F53">
      <w:pPr>
        <w:spacing w:after="20" w:line="240" w:lineRule="auto"/>
        <w:ind w:right="747"/>
        <w:rPr>
          <w:rFonts w:ascii="Times New Roman" w:hAnsi="Times New Roman" w:cs="Times New Roman"/>
          <w:sz w:val="24"/>
          <w:szCs w:val="24"/>
        </w:rPr>
      </w:pPr>
      <w:r w:rsidRPr="000A3F53">
        <w:rPr>
          <w:rFonts w:ascii="Times New Roman" w:eastAsia="Times New Roman" w:hAnsi="Times New Roman" w:cs="Times New Roman"/>
          <w:sz w:val="24"/>
          <w:szCs w:val="24"/>
        </w:rPr>
        <w:t xml:space="preserve">Expression of interest may be submitted to the below stated e-mail address until </w:t>
      </w:r>
      <w:r w:rsidRPr="000A3F5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08 </w:t>
      </w:r>
      <w:proofErr w:type="gramStart"/>
      <w:r w:rsidRPr="000A3F5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>September,</w:t>
      </w:r>
      <w:proofErr w:type="gramEnd"/>
      <w:r w:rsidRPr="000A3F5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2023</w:t>
      </w:r>
      <w:r w:rsidRPr="000A3F53">
        <w:rPr>
          <w:rFonts w:ascii="Times New Roman" w:eastAsia="Times New Roman" w:hAnsi="Times New Roman" w:cs="Times New Roman"/>
          <w:sz w:val="24"/>
          <w:szCs w:val="24"/>
        </w:rPr>
        <w:t xml:space="preserve"> and must include the cover letter, CV and accompanying documents (diploma/s, references,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F53">
        <w:rPr>
          <w:rFonts w:ascii="Times New Roman" w:eastAsia="Times New Roman" w:hAnsi="Times New Roman" w:cs="Times New Roman"/>
          <w:sz w:val="24"/>
          <w:szCs w:val="24"/>
        </w:rPr>
        <w:t>certificates, etc.)</w:t>
      </w:r>
    </w:p>
    <w:p w14:paraId="2FCE5659" w14:textId="77777777" w:rsidR="000A3F53" w:rsidRDefault="000A3F53" w:rsidP="002A761C">
      <w:pPr>
        <w:spacing w:after="20" w:line="240" w:lineRule="auto"/>
        <w:ind w:right="747"/>
        <w:rPr>
          <w:rFonts w:ascii="Times New Roman" w:hAnsi="Times New Roman" w:cs="Times New Roman"/>
          <w:color w:val="FF0000"/>
          <w:sz w:val="24"/>
          <w:szCs w:val="24"/>
        </w:rPr>
      </w:pPr>
    </w:p>
    <w:p w14:paraId="2668AF56" w14:textId="246773B3" w:rsidR="002A761C" w:rsidRPr="0025292B" w:rsidRDefault="002A761C" w:rsidP="002A761C">
      <w:pPr>
        <w:spacing w:after="20" w:line="240" w:lineRule="auto"/>
        <w:ind w:right="747"/>
        <w:rPr>
          <w:rFonts w:ascii="Times New Roman" w:hAnsi="Times New Roman" w:cs="Times New Roman"/>
          <w:color w:val="FF0000"/>
          <w:sz w:val="24"/>
          <w:szCs w:val="24"/>
        </w:rPr>
      </w:pPr>
      <w:r w:rsidRPr="0025292B">
        <w:rPr>
          <w:rFonts w:ascii="Times New Roman" w:hAnsi="Times New Roman" w:cs="Times New Roman"/>
          <w:color w:val="FF0000"/>
          <w:sz w:val="24"/>
          <w:szCs w:val="24"/>
        </w:rPr>
        <w:t>Shall read now:</w:t>
      </w:r>
    </w:p>
    <w:p w14:paraId="191B34E3" w14:textId="77777777" w:rsidR="00AE7C97" w:rsidRPr="0025292B" w:rsidRDefault="005D10E7">
      <w:pPr>
        <w:spacing w:after="1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529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73529D0" w14:textId="65795B2B" w:rsidR="000A3F53" w:rsidRDefault="000A3F53" w:rsidP="000A3F53">
      <w:pPr>
        <w:spacing w:after="20" w:line="240" w:lineRule="auto"/>
        <w:ind w:right="747"/>
        <w:rPr>
          <w:rFonts w:ascii="Times New Roman" w:hAnsi="Times New Roman" w:cs="Times New Roman"/>
          <w:sz w:val="24"/>
          <w:szCs w:val="24"/>
        </w:rPr>
      </w:pPr>
      <w:r w:rsidRPr="000A3F53">
        <w:rPr>
          <w:rFonts w:ascii="Times New Roman" w:eastAsia="Times New Roman" w:hAnsi="Times New Roman" w:cs="Times New Roman"/>
          <w:sz w:val="24"/>
          <w:szCs w:val="24"/>
        </w:rPr>
        <w:t xml:space="preserve">Expression of interest may be submitted to the below stated e-mail address until </w:t>
      </w:r>
      <w:r w:rsidRPr="002529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4A0D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  <w:r w:rsidR="005E42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2529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September,</w:t>
      </w:r>
      <w:proofErr w:type="gramEnd"/>
      <w:r w:rsidRPr="002529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2023</w:t>
      </w:r>
      <w:r w:rsidRPr="000A3F53">
        <w:rPr>
          <w:rFonts w:ascii="Times New Roman" w:eastAsia="Times New Roman" w:hAnsi="Times New Roman" w:cs="Times New Roman"/>
          <w:sz w:val="24"/>
          <w:szCs w:val="24"/>
        </w:rPr>
        <w:t xml:space="preserve"> and must include the cover letter, CV and accompanying documents (diploma/s, references,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F53">
        <w:rPr>
          <w:rFonts w:ascii="Times New Roman" w:eastAsia="Times New Roman" w:hAnsi="Times New Roman" w:cs="Times New Roman"/>
          <w:sz w:val="24"/>
          <w:szCs w:val="24"/>
        </w:rPr>
        <w:t>certificates, etc.)</w:t>
      </w:r>
    </w:p>
    <w:p w14:paraId="0138C80E" w14:textId="77777777" w:rsidR="002A761C" w:rsidRDefault="002A761C">
      <w:pPr>
        <w:spacing w:after="1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A5F7A67" w14:textId="77777777" w:rsidR="002A761C" w:rsidRDefault="002A761C" w:rsidP="002A761C">
      <w:pPr>
        <w:spacing w:after="184"/>
        <w:rPr>
          <w:rFonts w:ascii="Times New Roman" w:eastAsia="Times New Roman" w:hAnsi="Times New Roman" w:cs="Times New Roman"/>
          <w:sz w:val="24"/>
          <w:szCs w:val="24"/>
        </w:rPr>
      </w:pPr>
      <w:r w:rsidRPr="002A761C">
        <w:rPr>
          <w:rFonts w:ascii="Times New Roman" w:eastAsia="Times New Roman" w:hAnsi="Times New Roman" w:cs="Times New Roman"/>
          <w:sz w:val="24"/>
          <w:szCs w:val="24"/>
        </w:rPr>
        <w:t>All other terms and conditions of the Request for Expression of Interest remain unchanged. The above amendment 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61C">
        <w:rPr>
          <w:rFonts w:ascii="Times New Roman" w:eastAsia="Times New Roman" w:hAnsi="Times New Roman" w:cs="Times New Roman"/>
          <w:sz w:val="24"/>
          <w:szCs w:val="24"/>
        </w:rPr>
        <w:t>Request for Expression of Interest constitutes an integral part of referenced Request for Expression of Interest.</w:t>
      </w:r>
    </w:p>
    <w:sectPr w:rsidR="002A761C">
      <w:pgSz w:w="12250" w:h="15850"/>
      <w:pgMar w:top="1085" w:right="1432" w:bottom="379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CEA"/>
    <w:multiLevelType w:val="hybridMultilevel"/>
    <w:tmpl w:val="D67C1520"/>
    <w:lvl w:ilvl="0" w:tplc="D278BF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875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CD6B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E0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CB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0936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252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429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051A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4018F3"/>
    <w:multiLevelType w:val="hybridMultilevel"/>
    <w:tmpl w:val="CEAC2A60"/>
    <w:lvl w:ilvl="0" w:tplc="20BC3E8E">
      <w:start w:val="1"/>
      <w:numFmt w:val="lowerLetter"/>
      <w:lvlText w:val="(%1)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6625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624B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7B3C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63F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81726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8A20E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AAB2C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C1A54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8665C"/>
    <w:multiLevelType w:val="hybridMultilevel"/>
    <w:tmpl w:val="5CCC9AF0"/>
    <w:lvl w:ilvl="0" w:tplc="7070D8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E697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27EE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081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036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CE1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AEA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2C7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A19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63FDE"/>
    <w:multiLevelType w:val="hybridMultilevel"/>
    <w:tmpl w:val="F3328516"/>
    <w:lvl w:ilvl="0" w:tplc="162AC7F2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669A6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32EB62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2EF6A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C87B58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6C7A2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AE772C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2A1E8C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E4C4A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C1F52"/>
    <w:multiLevelType w:val="hybridMultilevel"/>
    <w:tmpl w:val="8E446EAE"/>
    <w:lvl w:ilvl="0" w:tplc="A7143098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44C82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C6ADE0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8C724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AA87E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C2BE8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C49BA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509636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878FE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A6DD6"/>
    <w:multiLevelType w:val="hybridMultilevel"/>
    <w:tmpl w:val="13C6CF40"/>
    <w:lvl w:ilvl="0" w:tplc="6D805E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042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E2B1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635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0C0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F8CD2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246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C91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7EA4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711FFA"/>
    <w:multiLevelType w:val="hybridMultilevel"/>
    <w:tmpl w:val="EB2EDEEE"/>
    <w:lvl w:ilvl="0" w:tplc="E87807D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483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7CC2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54DE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8BB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627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ED9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A5B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E16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C7511E"/>
    <w:multiLevelType w:val="hybridMultilevel"/>
    <w:tmpl w:val="4454C434"/>
    <w:lvl w:ilvl="0" w:tplc="9B4097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0486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5CFC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CD7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02FD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0EB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1ED9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BAFD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527D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9A4517"/>
    <w:multiLevelType w:val="hybridMultilevel"/>
    <w:tmpl w:val="A4528656"/>
    <w:lvl w:ilvl="0" w:tplc="2D1868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40C2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AC8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1A90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C0FF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24698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6D6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420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A5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97"/>
    <w:rsid w:val="000A3F53"/>
    <w:rsid w:val="0025292B"/>
    <w:rsid w:val="002A761C"/>
    <w:rsid w:val="004A0DB2"/>
    <w:rsid w:val="005D10E7"/>
    <w:rsid w:val="005E42A8"/>
    <w:rsid w:val="00777511"/>
    <w:rsid w:val="009609D9"/>
    <w:rsid w:val="00AE7C97"/>
    <w:rsid w:val="00CE5781"/>
    <w:rsid w:val="00FC1B1A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B0F2"/>
  <w15:docId w15:val="{484782FE-2F7F-4A6E-8423-DC87324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6"/>
      <w:ind w:left="119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4" w:lineRule="auto"/>
      <w:ind w:left="13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afrimb</dc:creator>
  <cp:keywords/>
  <cp:lastModifiedBy>MuzaferC</cp:lastModifiedBy>
  <cp:revision>3</cp:revision>
  <dcterms:created xsi:type="dcterms:W3CDTF">2023-09-05T07:53:00Z</dcterms:created>
  <dcterms:modified xsi:type="dcterms:W3CDTF">2023-09-05T09:23:00Z</dcterms:modified>
</cp:coreProperties>
</file>