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6A28" w14:textId="77777777" w:rsidR="001A1FF0" w:rsidRPr="00D26604" w:rsidRDefault="001A1FF0" w:rsidP="001A1FF0">
      <w:pPr>
        <w:pStyle w:val="Head81"/>
        <w:rPr>
          <w:rFonts w:ascii="Times New Roman" w:hAnsi="Times New Roman"/>
        </w:rPr>
      </w:pPr>
      <w:bookmarkStart w:id="0" w:name="_Toc73977974"/>
      <w:r w:rsidRPr="00D26604">
        <w:rPr>
          <w:rFonts w:ascii="Times New Roman" w:hAnsi="Times New Roman"/>
        </w:rPr>
        <w:t>Contract Award Notice</w:t>
      </w:r>
      <w:bookmarkEnd w:id="0"/>
    </w:p>
    <w:p w14:paraId="57E7960F" w14:textId="77777777" w:rsidR="004A7AB1" w:rsidRPr="00DB1CFD" w:rsidRDefault="009920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51" w:line="259" w:lineRule="auto"/>
        <w:ind w:left="538" w:right="0" w:firstLine="0"/>
        <w:jc w:val="center"/>
        <w:rPr>
          <w:lang w:val="sq-AL"/>
        </w:rPr>
      </w:pPr>
      <w:r w:rsidRPr="00DB1CFD">
        <w:rPr>
          <w:i/>
          <w:lang w:val="sq-AL"/>
        </w:rPr>
        <w:t xml:space="preserve"> </w:t>
      </w:r>
      <w:r w:rsidRPr="00DB1CFD">
        <w:rPr>
          <w:rFonts w:ascii="Calibri" w:eastAsia="Calibri" w:hAnsi="Calibri" w:cs="Calibri"/>
          <w:sz w:val="22"/>
          <w:lang w:val="sq-AL"/>
        </w:rPr>
        <w:t xml:space="preserve"> </w:t>
      </w:r>
    </w:p>
    <w:p w14:paraId="7118E680" w14:textId="37FA3571" w:rsidR="004A7AB1" w:rsidRPr="00DB1CFD" w:rsidRDefault="00740339" w:rsidP="001108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23" w:line="259" w:lineRule="auto"/>
        <w:ind w:left="341" w:right="0"/>
        <w:jc w:val="right"/>
        <w:rPr>
          <w:lang w:val="sq-AL"/>
        </w:rPr>
      </w:pPr>
      <w:proofErr w:type="spellStart"/>
      <w:r>
        <w:rPr>
          <w:lang w:val="sq-AL"/>
        </w:rPr>
        <w:t>November</w:t>
      </w:r>
      <w:proofErr w:type="spellEnd"/>
      <w:r>
        <w:rPr>
          <w:lang w:val="sq-AL"/>
        </w:rPr>
        <w:t xml:space="preserve"> 0</w:t>
      </w:r>
      <w:r w:rsidR="00F107C2">
        <w:rPr>
          <w:lang w:val="sq-AL"/>
        </w:rPr>
        <w:t>3</w:t>
      </w:r>
      <w:r w:rsidR="0011086A" w:rsidRPr="00DB1CFD">
        <w:rPr>
          <w:lang w:val="sq-AL"/>
        </w:rPr>
        <w:t xml:space="preserve">, 2023 </w:t>
      </w:r>
      <w:r w:rsidR="0011086A" w:rsidRPr="00DB1CFD">
        <w:rPr>
          <w:b/>
          <w:lang w:val="sq-AL"/>
        </w:rPr>
        <w:t xml:space="preserve"> </w:t>
      </w:r>
      <w:r w:rsidR="0011086A" w:rsidRPr="00DB1CFD">
        <w:rPr>
          <w:rFonts w:ascii="Calibri" w:eastAsia="Calibri" w:hAnsi="Calibri" w:cs="Calibri"/>
          <w:sz w:val="22"/>
          <w:lang w:val="sq-AL"/>
        </w:rPr>
        <w:t xml:space="preserve"> </w:t>
      </w:r>
    </w:p>
    <w:p w14:paraId="634FABEB" w14:textId="77777777" w:rsidR="004A7AB1" w:rsidRPr="00721D40" w:rsidRDefault="0099209B" w:rsidP="00AD7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360"/>
        </w:tabs>
        <w:suppressAutoHyphens/>
        <w:spacing w:after="60" w:line="240" w:lineRule="auto"/>
        <w:ind w:left="0" w:right="0" w:firstLine="0"/>
        <w:jc w:val="left"/>
        <w:rPr>
          <w:color w:val="auto"/>
          <w:spacing w:val="-3"/>
          <w:kern w:val="0"/>
          <w:szCs w:val="24"/>
          <w:lang w:val="en-US" w:eastAsia="en-US"/>
          <w14:ligatures w14:val="none"/>
        </w:rPr>
      </w:pPr>
      <w:r w:rsidRPr="00721D40">
        <w:rPr>
          <w:b/>
          <w:color w:val="auto"/>
          <w:spacing w:val="-3"/>
          <w:kern w:val="0"/>
          <w:szCs w:val="24"/>
          <w:lang w:val="en-US" w:eastAsia="en-US"/>
          <w14:ligatures w14:val="none"/>
        </w:rPr>
        <w:t>Employer</w:t>
      </w:r>
      <w:r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 xml:space="preserve">: Kosovo Cadastral Agency  </w:t>
      </w:r>
    </w:p>
    <w:p w14:paraId="78C15B6C" w14:textId="6C372F45" w:rsidR="002959B5" w:rsidRPr="00721D40" w:rsidRDefault="0099209B" w:rsidP="00AD7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360"/>
        </w:tabs>
        <w:suppressAutoHyphens/>
        <w:spacing w:after="60" w:line="240" w:lineRule="auto"/>
        <w:ind w:left="0" w:right="0" w:firstLine="0"/>
        <w:jc w:val="left"/>
        <w:rPr>
          <w:color w:val="auto"/>
          <w:spacing w:val="-3"/>
          <w:kern w:val="0"/>
          <w:szCs w:val="24"/>
          <w:lang w:val="en-US" w:eastAsia="en-US"/>
          <w14:ligatures w14:val="none"/>
        </w:rPr>
      </w:pPr>
      <w:r w:rsidRPr="00721D40">
        <w:rPr>
          <w:b/>
          <w:color w:val="auto"/>
          <w:spacing w:val="-3"/>
          <w:kern w:val="0"/>
          <w:szCs w:val="24"/>
          <w:lang w:val="en-US" w:eastAsia="en-US"/>
          <w14:ligatures w14:val="none"/>
        </w:rPr>
        <w:t>Project</w:t>
      </w:r>
      <w:r w:rsidR="002959B5" w:rsidRPr="00721D40">
        <w:rPr>
          <w:b/>
          <w:color w:val="auto"/>
          <w:spacing w:val="-3"/>
          <w:kern w:val="0"/>
          <w:szCs w:val="24"/>
          <w:lang w:val="en-US" w:eastAsia="en-US"/>
          <w14:ligatures w14:val="none"/>
        </w:rPr>
        <w:t xml:space="preserve"> ID</w:t>
      </w:r>
      <w:r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>:</w:t>
      </w:r>
      <w:r w:rsidR="002959B5"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 xml:space="preserve"> P164555</w:t>
      </w:r>
    </w:p>
    <w:p w14:paraId="7E72D290" w14:textId="58FDB289" w:rsidR="004A7AB1" w:rsidRPr="00721D40" w:rsidRDefault="002959B5" w:rsidP="00AD7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360"/>
        </w:tabs>
        <w:suppressAutoHyphens/>
        <w:spacing w:after="60" w:line="240" w:lineRule="auto"/>
        <w:ind w:left="0" w:right="0" w:firstLine="0"/>
        <w:jc w:val="left"/>
        <w:rPr>
          <w:color w:val="auto"/>
          <w:spacing w:val="-3"/>
          <w:kern w:val="0"/>
          <w:szCs w:val="24"/>
          <w:lang w:val="en-US" w:eastAsia="en-US"/>
          <w14:ligatures w14:val="none"/>
        </w:rPr>
      </w:pPr>
      <w:r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 xml:space="preserve">World Bank Credit </w:t>
      </w:r>
      <w:r w:rsidR="00DB1CFD"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>Name: Real</w:t>
      </w:r>
      <w:r w:rsidR="0099209B"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 xml:space="preserve"> Estate </w:t>
      </w:r>
      <w:proofErr w:type="spellStart"/>
      <w:r w:rsidR="0099209B"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>Cadastre</w:t>
      </w:r>
      <w:proofErr w:type="spellEnd"/>
      <w:r w:rsidR="0099209B"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 xml:space="preserve"> and Geospatial Infrastructure Project (REGIP) </w:t>
      </w:r>
    </w:p>
    <w:p w14:paraId="4F72C475" w14:textId="574CF4E8" w:rsidR="006078BB" w:rsidRPr="00721D40" w:rsidRDefault="0099209B" w:rsidP="00AD7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360"/>
        </w:tabs>
        <w:suppressAutoHyphens/>
        <w:spacing w:after="60" w:line="240" w:lineRule="auto"/>
        <w:ind w:left="0" w:right="0" w:firstLine="0"/>
        <w:jc w:val="left"/>
        <w:rPr>
          <w:color w:val="auto"/>
          <w:spacing w:val="-3"/>
          <w:kern w:val="0"/>
          <w:szCs w:val="24"/>
          <w:lang w:val="en-US" w:eastAsia="en-US"/>
          <w14:ligatures w14:val="none"/>
        </w:rPr>
      </w:pPr>
      <w:r w:rsidRPr="00721D40">
        <w:rPr>
          <w:b/>
          <w:color w:val="auto"/>
          <w:spacing w:val="-3"/>
          <w:kern w:val="0"/>
          <w:szCs w:val="24"/>
          <w:lang w:val="en-US" w:eastAsia="en-US"/>
          <w14:ligatures w14:val="none"/>
        </w:rPr>
        <w:t>Country</w:t>
      </w:r>
      <w:r w:rsidR="00AD7A40"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>:</w:t>
      </w:r>
      <w:r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 xml:space="preserve"> Republic of Kosovo  </w:t>
      </w:r>
    </w:p>
    <w:p w14:paraId="5E240087" w14:textId="6AE1A462" w:rsidR="002959B5" w:rsidRPr="00721D40" w:rsidRDefault="002959B5" w:rsidP="00AD7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360"/>
        </w:tabs>
        <w:suppressAutoHyphens/>
        <w:spacing w:after="60" w:line="240" w:lineRule="auto"/>
        <w:ind w:left="0" w:right="0" w:firstLine="0"/>
        <w:jc w:val="left"/>
        <w:rPr>
          <w:color w:val="auto"/>
          <w:spacing w:val="-3"/>
          <w:kern w:val="0"/>
          <w:szCs w:val="24"/>
          <w:lang w:val="en-US" w:eastAsia="en-US"/>
          <w14:ligatures w14:val="none"/>
        </w:rPr>
      </w:pPr>
      <w:r w:rsidRPr="00721D40">
        <w:rPr>
          <w:b/>
          <w:color w:val="auto"/>
          <w:spacing w:val="-3"/>
          <w:kern w:val="0"/>
          <w:szCs w:val="24"/>
          <w:lang w:val="en-US" w:eastAsia="en-US"/>
          <w14:ligatures w14:val="none"/>
        </w:rPr>
        <w:t>Contract Identification No</w:t>
      </w:r>
      <w:r w:rsidR="00AD7A40" w:rsidRPr="00721D40">
        <w:rPr>
          <w:color w:val="auto"/>
          <w:spacing w:val="-3"/>
          <w:kern w:val="0"/>
          <w:szCs w:val="24"/>
          <w:lang w:val="en-US" w:eastAsia="en-US"/>
          <w14:ligatures w14:val="none"/>
        </w:rPr>
        <w:t xml:space="preserve">.: </w:t>
      </w:r>
      <w:r w:rsidR="009D3842">
        <w:rPr>
          <w:b/>
          <w:lang w:val="en-US"/>
        </w:rPr>
        <w:t>XK</w:t>
      </w:r>
      <w:r w:rsidR="002F2DA4" w:rsidRPr="004E03B9">
        <w:rPr>
          <w:b/>
          <w:lang w:val="en-US"/>
        </w:rPr>
        <w:t>-KCA-</w:t>
      </w:r>
      <w:r w:rsidR="004E03B9" w:rsidRPr="004E03B9">
        <w:rPr>
          <w:b/>
          <w:lang w:val="en-US"/>
        </w:rPr>
        <w:t>37</w:t>
      </w:r>
      <w:r w:rsidR="00740339">
        <w:rPr>
          <w:b/>
          <w:lang w:val="en-US"/>
        </w:rPr>
        <w:t>7069</w:t>
      </w:r>
      <w:r w:rsidR="002F2DA4" w:rsidRPr="004E03B9">
        <w:rPr>
          <w:b/>
          <w:lang w:val="en-US"/>
        </w:rPr>
        <w:t>-CS-</w:t>
      </w:r>
      <w:r w:rsidRPr="004E03B9">
        <w:rPr>
          <w:b/>
          <w:lang w:val="en-US"/>
        </w:rPr>
        <w:t>IND</w:t>
      </w:r>
      <w:r w:rsidR="00740339">
        <w:rPr>
          <w:b/>
          <w:lang w:val="en-US"/>
        </w:rPr>
        <w:t>V</w:t>
      </w:r>
    </w:p>
    <w:p w14:paraId="14AE83E3" w14:textId="77777777" w:rsidR="002F5386" w:rsidRPr="00DB1CFD" w:rsidRDefault="002F5386" w:rsidP="00AD7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9360"/>
        </w:tabs>
        <w:suppressAutoHyphens/>
        <w:spacing w:after="60" w:line="240" w:lineRule="auto"/>
        <w:ind w:left="0" w:right="0" w:firstLine="0"/>
        <w:jc w:val="left"/>
        <w:rPr>
          <w:color w:val="auto"/>
          <w:spacing w:val="-3"/>
          <w:kern w:val="0"/>
          <w:sz w:val="22"/>
          <w:lang w:val="en-US" w:eastAsia="en-US"/>
          <w14:ligatures w14:val="none"/>
        </w:rPr>
      </w:pPr>
    </w:p>
    <w:p w14:paraId="0C39F655" w14:textId="77777777" w:rsidR="00FE4CB4" w:rsidRPr="00DB1CFD" w:rsidRDefault="00877EAA" w:rsidP="00FE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b/>
          <w:lang w:val="en-US"/>
        </w:rPr>
      </w:pPr>
      <w:r w:rsidRPr="00DB1CFD">
        <w:rPr>
          <w:lang w:val="en-US"/>
        </w:rPr>
        <w:t>CONTRACTING AUTHORITY</w:t>
      </w:r>
      <w:r w:rsidRPr="00DB1CFD">
        <w:rPr>
          <w:b/>
          <w:lang w:val="en-US"/>
        </w:rPr>
        <w:t>:</w:t>
      </w:r>
      <w:r w:rsidRPr="00DB1CFD">
        <w:rPr>
          <w:lang w:val="en-US"/>
        </w:rPr>
        <w:t xml:space="preserve"> </w:t>
      </w:r>
      <w:r w:rsidRPr="00DB1CFD">
        <w:rPr>
          <w:b/>
          <w:lang w:val="en-US"/>
        </w:rPr>
        <w:t>Kosovo Cadastral Agency</w:t>
      </w:r>
    </w:p>
    <w:p w14:paraId="212BB60C" w14:textId="4F54DB3F" w:rsidR="00FE4CB4" w:rsidRPr="00721D40" w:rsidRDefault="00FE4CB4" w:rsidP="00FE4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sz w:val="22"/>
          <w:szCs w:val="20"/>
          <w:lang w:val="en-US"/>
        </w:rPr>
      </w:pPr>
      <w:r w:rsidRPr="00DB1CFD">
        <w:rPr>
          <w:lang w:val="en-US"/>
        </w:rPr>
        <w:t xml:space="preserve">OBJECT OF THE CONTRACT: </w:t>
      </w:r>
      <w:r w:rsidR="00740339">
        <w:rPr>
          <w:b/>
          <w:szCs w:val="24"/>
          <w:lang w:val="en-US"/>
        </w:rPr>
        <w:t>GIS</w:t>
      </w:r>
      <w:r w:rsidRPr="00721D40">
        <w:rPr>
          <w:b/>
          <w:szCs w:val="24"/>
          <w:lang w:val="en-US"/>
        </w:rPr>
        <w:t xml:space="preserve"> Specialist</w:t>
      </w:r>
      <w:r w:rsidR="00877EAA" w:rsidRPr="00721D40">
        <w:rPr>
          <w:sz w:val="22"/>
          <w:szCs w:val="20"/>
          <w:lang w:val="en-US"/>
        </w:rPr>
        <w:t xml:space="preserve"> </w:t>
      </w:r>
      <w:r w:rsidR="00740339">
        <w:rPr>
          <w:sz w:val="22"/>
          <w:szCs w:val="20"/>
          <w:lang w:val="en-US"/>
        </w:rPr>
        <w:t>for Address System</w:t>
      </w:r>
    </w:p>
    <w:p w14:paraId="7B2CA8DF" w14:textId="16A6612D" w:rsidR="002959B5" w:rsidRPr="00DB1CFD" w:rsidRDefault="00A879F2" w:rsidP="00877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b/>
          <w:lang w:val="en-US"/>
        </w:rPr>
      </w:pPr>
      <w:r>
        <w:rPr>
          <w:lang w:val="en-US"/>
        </w:rPr>
        <w:t>T</w:t>
      </w:r>
      <w:r w:rsidR="00D45B56">
        <w:rPr>
          <w:lang w:val="en-US"/>
        </w:rPr>
        <w:t>Y</w:t>
      </w:r>
      <w:r w:rsidR="00877EAA" w:rsidRPr="00DB1CFD">
        <w:rPr>
          <w:lang w:val="en-US"/>
        </w:rPr>
        <w:t xml:space="preserve">PE OF PROCEDURE: </w:t>
      </w:r>
      <w:r w:rsidR="00877EAA" w:rsidRPr="00DB1CFD">
        <w:rPr>
          <w:b/>
          <w:lang w:val="en-US"/>
        </w:rPr>
        <w:t>Individual Consultant (IC)</w:t>
      </w:r>
    </w:p>
    <w:p w14:paraId="37C38A0D" w14:textId="456B97DC" w:rsidR="002F5386" w:rsidRPr="00DB1CFD" w:rsidRDefault="002F5386" w:rsidP="00877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lang w:val="en-US"/>
        </w:rPr>
      </w:pPr>
      <w:r w:rsidRPr="00DB1CFD">
        <w:rPr>
          <w:lang w:val="en-US"/>
        </w:rPr>
        <w:t xml:space="preserve">NAME OF CONSULTANT THAT SUBMITTED APPLICATION: </w:t>
      </w:r>
    </w:p>
    <w:p w14:paraId="47732402" w14:textId="23A695AB" w:rsidR="00486CCA" w:rsidRDefault="00740339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rPr>
          <w:lang w:val="en-US"/>
        </w:rPr>
        <w:t>Festina Sadiku</w:t>
      </w:r>
    </w:p>
    <w:p w14:paraId="48C87B6A" w14:textId="49E80B23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Veton</w:t>
      </w:r>
      <w:proofErr w:type="spellEnd"/>
      <w:r>
        <w:t xml:space="preserve"> Krasniqi</w:t>
      </w:r>
    </w:p>
    <w:p w14:paraId="6600093E" w14:textId="0FB3E041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Azemine</w:t>
      </w:r>
      <w:proofErr w:type="spellEnd"/>
      <w:r>
        <w:t xml:space="preserve"> </w:t>
      </w:r>
      <w:proofErr w:type="spellStart"/>
      <w:r>
        <w:t>Avdylaj</w:t>
      </w:r>
      <w:proofErr w:type="spellEnd"/>
    </w:p>
    <w:p w14:paraId="02AECAA6" w14:textId="46F70607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Kaltrina</w:t>
      </w:r>
      <w:proofErr w:type="spellEnd"/>
      <w:r>
        <w:t xml:space="preserve"> </w:t>
      </w:r>
      <w:proofErr w:type="spellStart"/>
      <w:r>
        <w:t>Misini</w:t>
      </w:r>
      <w:proofErr w:type="spellEnd"/>
    </w:p>
    <w:p w14:paraId="0DAF0C98" w14:textId="25FFEA04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Gramoz</w:t>
      </w:r>
      <w:proofErr w:type="spellEnd"/>
      <w:r>
        <w:t xml:space="preserve"> </w:t>
      </w:r>
      <w:proofErr w:type="spellStart"/>
      <w:r>
        <w:t>Sopa</w:t>
      </w:r>
      <w:proofErr w:type="spellEnd"/>
    </w:p>
    <w:p w14:paraId="65C15512" w14:textId="45637B97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Anite</w:t>
      </w:r>
      <w:proofErr w:type="spellEnd"/>
      <w:r>
        <w:t xml:space="preserve"> Krasniqi</w:t>
      </w:r>
    </w:p>
    <w:p w14:paraId="148929B3" w14:textId="3924BAEC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Ardijan</w:t>
      </w:r>
      <w:proofErr w:type="spellEnd"/>
      <w:r>
        <w:t xml:space="preserve"> </w:t>
      </w:r>
      <w:proofErr w:type="spellStart"/>
      <w:r>
        <w:t>jashari</w:t>
      </w:r>
      <w:proofErr w:type="spellEnd"/>
    </w:p>
    <w:p w14:paraId="5123C214" w14:textId="30121117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Burim</w:t>
      </w:r>
      <w:proofErr w:type="spellEnd"/>
      <w:r>
        <w:t xml:space="preserve"> </w:t>
      </w:r>
      <w:proofErr w:type="spellStart"/>
      <w:r>
        <w:t>Koci</w:t>
      </w:r>
      <w:proofErr w:type="spellEnd"/>
    </w:p>
    <w:p w14:paraId="40266A82" w14:textId="080E0869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t xml:space="preserve">Amir </w:t>
      </w:r>
      <w:proofErr w:type="spellStart"/>
      <w:r>
        <w:t>Zullufi</w:t>
      </w:r>
      <w:proofErr w:type="spellEnd"/>
    </w:p>
    <w:p w14:paraId="1D655ED1" w14:textId="035C712D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Arion</w:t>
      </w:r>
      <w:proofErr w:type="spellEnd"/>
      <w:r>
        <w:t xml:space="preserve"> </w:t>
      </w:r>
      <w:proofErr w:type="spellStart"/>
      <w:r>
        <w:t>Baqaj</w:t>
      </w:r>
      <w:proofErr w:type="spellEnd"/>
    </w:p>
    <w:p w14:paraId="0C6E6F8B" w14:textId="6F334FE5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t xml:space="preserve">Ismail </w:t>
      </w:r>
      <w:proofErr w:type="spellStart"/>
      <w:r>
        <w:t>Gagica</w:t>
      </w:r>
      <w:proofErr w:type="spellEnd"/>
    </w:p>
    <w:p w14:paraId="1E8D01EC" w14:textId="5C235DE7" w:rsidR="00A879F2" w:rsidRPr="00A879F2" w:rsidRDefault="00A879F2" w:rsidP="00486CCA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Shqipe</w:t>
      </w:r>
      <w:proofErr w:type="spellEnd"/>
      <w:r>
        <w:t xml:space="preserve"> </w:t>
      </w:r>
      <w:proofErr w:type="spellStart"/>
      <w:r>
        <w:t>Sallauka</w:t>
      </w:r>
      <w:proofErr w:type="spellEnd"/>
    </w:p>
    <w:p w14:paraId="0364F4F0" w14:textId="18E79863" w:rsidR="00C376A3" w:rsidRDefault="002F5386" w:rsidP="00877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lang w:val="en-US"/>
        </w:rPr>
      </w:pPr>
      <w:r w:rsidRPr="00DB1CFD">
        <w:rPr>
          <w:lang w:val="en-US"/>
        </w:rPr>
        <w:t>REJECTE</w:t>
      </w:r>
      <w:r w:rsidR="00E10FCC" w:rsidRPr="00DB1CFD">
        <w:rPr>
          <w:lang w:val="en-US"/>
        </w:rPr>
        <w:t>D/NOT QUALIFIED CONSULTANT:</w:t>
      </w:r>
    </w:p>
    <w:p w14:paraId="7DECE1EA" w14:textId="77777777" w:rsidR="00A879F2" w:rsidRPr="00A879F2" w:rsidRDefault="00A879F2" w:rsidP="00A879F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Gramoz</w:t>
      </w:r>
      <w:proofErr w:type="spellEnd"/>
      <w:r>
        <w:t xml:space="preserve"> </w:t>
      </w:r>
      <w:proofErr w:type="spellStart"/>
      <w:r>
        <w:t>Sopa</w:t>
      </w:r>
      <w:proofErr w:type="spellEnd"/>
    </w:p>
    <w:p w14:paraId="03A3CA18" w14:textId="77777777" w:rsidR="00A879F2" w:rsidRPr="00A879F2" w:rsidRDefault="00A879F2" w:rsidP="00A879F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Anite</w:t>
      </w:r>
      <w:proofErr w:type="spellEnd"/>
      <w:r>
        <w:t xml:space="preserve"> Krasniqi</w:t>
      </w:r>
    </w:p>
    <w:p w14:paraId="3D8CA667" w14:textId="77777777" w:rsidR="00A879F2" w:rsidRPr="00A879F2" w:rsidRDefault="00A879F2" w:rsidP="00A879F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Ardijan</w:t>
      </w:r>
      <w:proofErr w:type="spellEnd"/>
      <w:r>
        <w:t xml:space="preserve"> </w:t>
      </w:r>
      <w:proofErr w:type="spellStart"/>
      <w:r>
        <w:t>jashari</w:t>
      </w:r>
      <w:proofErr w:type="spellEnd"/>
    </w:p>
    <w:p w14:paraId="57D89349" w14:textId="77777777" w:rsidR="00A879F2" w:rsidRPr="00A879F2" w:rsidRDefault="00A879F2" w:rsidP="00A879F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Burim</w:t>
      </w:r>
      <w:proofErr w:type="spellEnd"/>
      <w:r>
        <w:t xml:space="preserve"> </w:t>
      </w:r>
      <w:proofErr w:type="spellStart"/>
      <w:r>
        <w:t>Koci</w:t>
      </w:r>
      <w:proofErr w:type="spellEnd"/>
    </w:p>
    <w:p w14:paraId="2A973781" w14:textId="77777777" w:rsidR="00A879F2" w:rsidRPr="00A879F2" w:rsidRDefault="00A879F2" w:rsidP="00A879F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t xml:space="preserve">Amir </w:t>
      </w:r>
      <w:proofErr w:type="spellStart"/>
      <w:r>
        <w:t>Zullufi</w:t>
      </w:r>
      <w:proofErr w:type="spellEnd"/>
    </w:p>
    <w:p w14:paraId="013F4721" w14:textId="72E085F1" w:rsidR="00A879F2" w:rsidRPr="00A879F2" w:rsidRDefault="00A879F2" w:rsidP="00A879F2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Arion</w:t>
      </w:r>
      <w:proofErr w:type="spellEnd"/>
      <w:r>
        <w:t xml:space="preserve"> </w:t>
      </w:r>
      <w:proofErr w:type="spellStart"/>
      <w:r>
        <w:t>Baqaj</w:t>
      </w:r>
      <w:proofErr w:type="spellEnd"/>
    </w:p>
    <w:p w14:paraId="2DDEB49D" w14:textId="344B38F7" w:rsidR="00E10FCC" w:rsidRDefault="00E10FCC" w:rsidP="00877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lang w:val="en-US"/>
        </w:rPr>
      </w:pPr>
      <w:r w:rsidRPr="00A879F2">
        <w:rPr>
          <w:lang w:val="en-US"/>
        </w:rPr>
        <w:lastRenderedPageBreak/>
        <w:t xml:space="preserve">QUALIFIED CONSULTANT: </w:t>
      </w:r>
    </w:p>
    <w:p w14:paraId="439186E8" w14:textId="77777777" w:rsidR="00A879F2" w:rsidRDefault="00A879F2" w:rsidP="00A879F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rPr>
          <w:lang w:val="en-US"/>
        </w:rPr>
        <w:t>Festina Sadiku</w:t>
      </w:r>
    </w:p>
    <w:p w14:paraId="40F159AF" w14:textId="77777777" w:rsidR="00A879F2" w:rsidRPr="00A879F2" w:rsidRDefault="00A879F2" w:rsidP="00A879F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Veton</w:t>
      </w:r>
      <w:proofErr w:type="spellEnd"/>
      <w:r>
        <w:t xml:space="preserve"> Krasniqi</w:t>
      </w:r>
    </w:p>
    <w:p w14:paraId="060A5B88" w14:textId="77777777" w:rsidR="00A879F2" w:rsidRPr="00A879F2" w:rsidRDefault="00A879F2" w:rsidP="00A879F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Azemine</w:t>
      </w:r>
      <w:proofErr w:type="spellEnd"/>
      <w:r>
        <w:t xml:space="preserve"> </w:t>
      </w:r>
      <w:proofErr w:type="spellStart"/>
      <w:r>
        <w:t>Avdylaj</w:t>
      </w:r>
      <w:proofErr w:type="spellEnd"/>
    </w:p>
    <w:p w14:paraId="5666126C" w14:textId="23AC4DA5" w:rsidR="00A879F2" w:rsidRPr="00A879F2" w:rsidRDefault="00A879F2" w:rsidP="00A879F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Kaltrina</w:t>
      </w:r>
      <w:proofErr w:type="spellEnd"/>
      <w:r>
        <w:t xml:space="preserve"> </w:t>
      </w:r>
      <w:proofErr w:type="spellStart"/>
      <w:r>
        <w:t>Misini</w:t>
      </w:r>
      <w:proofErr w:type="spellEnd"/>
    </w:p>
    <w:p w14:paraId="33B69DFF" w14:textId="77777777" w:rsidR="00A879F2" w:rsidRPr="00A879F2" w:rsidRDefault="00A879F2" w:rsidP="00A879F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t xml:space="preserve">Ismail </w:t>
      </w:r>
      <w:proofErr w:type="spellStart"/>
      <w:r>
        <w:t>Gagica</w:t>
      </w:r>
      <w:proofErr w:type="spellEnd"/>
    </w:p>
    <w:p w14:paraId="58B83067" w14:textId="3829501F" w:rsidR="00486CCA" w:rsidRPr="00A879F2" w:rsidRDefault="00A879F2" w:rsidP="00A879F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proofErr w:type="spellStart"/>
      <w:r>
        <w:t>Shqipe</w:t>
      </w:r>
      <w:proofErr w:type="spellEnd"/>
      <w:r>
        <w:t xml:space="preserve"> </w:t>
      </w:r>
      <w:proofErr w:type="spellStart"/>
      <w:r>
        <w:t>Sallauka</w:t>
      </w:r>
      <w:proofErr w:type="spellEnd"/>
    </w:p>
    <w:p w14:paraId="265EAD4E" w14:textId="7E113FF2" w:rsidR="00E10FCC" w:rsidRPr="00DB1CFD" w:rsidRDefault="002F5386" w:rsidP="00877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lang w:val="en-US"/>
        </w:rPr>
      </w:pPr>
      <w:r w:rsidRPr="00DB1CFD">
        <w:rPr>
          <w:lang w:val="en-US"/>
        </w:rPr>
        <w:t>CO</w:t>
      </w:r>
      <w:r w:rsidR="00E10FCC" w:rsidRPr="00DB1CFD">
        <w:rPr>
          <w:lang w:val="en-US"/>
        </w:rPr>
        <w:t xml:space="preserve">NTRACT AWARD: </w:t>
      </w:r>
    </w:p>
    <w:p w14:paraId="758D4CBD" w14:textId="028D11A8" w:rsidR="00486CCA" w:rsidRPr="00DB1CFD" w:rsidRDefault="00740339" w:rsidP="00486CCA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rPr>
          <w:lang w:val="en-US"/>
        </w:rPr>
        <w:t>Festina Sadiku</w:t>
      </w:r>
    </w:p>
    <w:p w14:paraId="2E6794EA" w14:textId="77777777" w:rsidR="006E7ED5" w:rsidRPr="00DB1CFD" w:rsidRDefault="002F5386" w:rsidP="00877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lang w:val="en-US"/>
        </w:rPr>
      </w:pPr>
      <w:r w:rsidRPr="00DB1CFD">
        <w:rPr>
          <w:lang w:val="en-US"/>
        </w:rPr>
        <w:t xml:space="preserve">TOTAL CONTRACT </w:t>
      </w:r>
      <w:r w:rsidR="006E7ED5" w:rsidRPr="00DB1CFD">
        <w:rPr>
          <w:lang w:val="en-US"/>
        </w:rPr>
        <w:t xml:space="preserve">PRICE: </w:t>
      </w:r>
    </w:p>
    <w:p w14:paraId="30210BAD" w14:textId="103D8872" w:rsidR="00E10FCC" w:rsidRPr="00DB1CFD" w:rsidRDefault="00740339" w:rsidP="006E7ED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right="0"/>
        <w:jc w:val="left"/>
        <w:rPr>
          <w:lang w:val="en-US"/>
        </w:rPr>
      </w:pPr>
      <w:r>
        <w:rPr>
          <w:lang w:val="en-US"/>
        </w:rPr>
        <w:t>Festina Sadiku</w:t>
      </w:r>
      <w:r w:rsidR="006E7ED5" w:rsidRPr="00DB1CFD">
        <w:rPr>
          <w:lang w:val="en-US"/>
        </w:rPr>
        <w:t xml:space="preserve">, </w:t>
      </w:r>
      <w:r>
        <w:rPr>
          <w:lang w:val="en-US"/>
        </w:rPr>
        <w:t>8,800.00</w:t>
      </w:r>
      <w:r w:rsidR="006E7ED5" w:rsidRPr="00DB1CFD">
        <w:rPr>
          <w:lang w:val="en-US"/>
        </w:rPr>
        <w:t xml:space="preserve">€ ( </w:t>
      </w:r>
      <w:r w:rsidR="00F107C2">
        <w:rPr>
          <w:lang w:val="en-US"/>
        </w:rPr>
        <w:t>eight thousand eight hundred</w:t>
      </w:r>
      <w:r w:rsidR="006E7ED5" w:rsidRPr="00DB1CFD">
        <w:rPr>
          <w:lang w:val="en-US"/>
        </w:rPr>
        <w:t xml:space="preserve"> Euro</w:t>
      </w:r>
      <w:r w:rsidR="004B38CA">
        <w:rPr>
          <w:lang w:val="en-US"/>
        </w:rPr>
        <w:t>.</w:t>
      </w:r>
      <w:r w:rsidR="006E7ED5" w:rsidRPr="00DB1CFD">
        <w:rPr>
          <w:lang w:val="en-US"/>
        </w:rPr>
        <w:t>)</w:t>
      </w:r>
    </w:p>
    <w:p w14:paraId="3008B4DB" w14:textId="77777777" w:rsidR="006E7ED5" w:rsidRPr="00DB1CFD" w:rsidRDefault="002F5386" w:rsidP="00877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lang w:val="en-US"/>
        </w:rPr>
      </w:pPr>
      <w:r w:rsidRPr="00DB1CFD">
        <w:rPr>
          <w:lang w:val="en-US"/>
        </w:rPr>
        <w:t>D</w:t>
      </w:r>
      <w:r w:rsidR="006E7ED5" w:rsidRPr="00DB1CFD">
        <w:rPr>
          <w:lang w:val="en-US"/>
        </w:rPr>
        <w:t xml:space="preserve">URATION OF CONTRACT: </w:t>
      </w:r>
    </w:p>
    <w:p w14:paraId="62C10FC3" w14:textId="08973631" w:rsidR="002959B5" w:rsidRPr="004B38CA" w:rsidRDefault="00740339" w:rsidP="004B38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1" w:line="259" w:lineRule="auto"/>
        <w:ind w:left="0" w:right="0" w:firstLine="0"/>
        <w:jc w:val="left"/>
        <w:rPr>
          <w:lang w:val="en-US"/>
        </w:rPr>
      </w:pPr>
      <w:r>
        <w:rPr>
          <w:lang w:val="en-US"/>
        </w:rPr>
        <w:t>01 November</w:t>
      </w:r>
      <w:r w:rsidR="002F5386" w:rsidRPr="00DB1CFD">
        <w:rPr>
          <w:lang w:val="en-US"/>
        </w:rPr>
        <w:t>, 202</w:t>
      </w:r>
      <w:r w:rsidR="006E7ED5" w:rsidRPr="00DB1CFD">
        <w:rPr>
          <w:lang w:val="en-US"/>
        </w:rPr>
        <w:t xml:space="preserve">3 to </w:t>
      </w:r>
      <w:r>
        <w:rPr>
          <w:lang w:val="en-US"/>
        </w:rPr>
        <w:t>31 August, 2024</w:t>
      </w:r>
      <w:bookmarkStart w:id="1" w:name="_GoBack"/>
      <w:bookmarkEnd w:id="1"/>
    </w:p>
    <w:sectPr w:rsidR="002959B5" w:rsidRPr="004B38CA">
      <w:pgSz w:w="12240" w:h="15840"/>
      <w:pgMar w:top="1442" w:right="1353" w:bottom="187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C38"/>
    <w:multiLevelType w:val="hybridMultilevel"/>
    <w:tmpl w:val="2E641792"/>
    <w:lvl w:ilvl="0" w:tplc="4C6A17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535508"/>
    <w:multiLevelType w:val="hybridMultilevel"/>
    <w:tmpl w:val="49FE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7F5E"/>
    <w:multiLevelType w:val="hybridMultilevel"/>
    <w:tmpl w:val="B06E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6F6"/>
    <w:multiLevelType w:val="hybridMultilevel"/>
    <w:tmpl w:val="DFA2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2FDD"/>
    <w:multiLevelType w:val="hybridMultilevel"/>
    <w:tmpl w:val="CCA21F86"/>
    <w:lvl w:ilvl="0" w:tplc="E35E433A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27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03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CB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6E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4B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EA5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B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81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057ED"/>
    <w:multiLevelType w:val="hybridMultilevel"/>
    <w:tmpl w:val="B52E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ECE"/>
    <w:multiLevelType w:val="hybridMultilevel"/>
    <w:tmpl w:val="DFA2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36EFB"/>
    <w:multiLevelType w:val="hybridMultilevel"/>
    <w:tmpl w:val="1BE0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702"/>
    <w:multiLevelType w:val="hybridMultilevel"/>
    <w:tmpl w:val="DFA20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B1"/>
    <w:rsid w:val="0010437E"/>
    <w:rsid w:val="0011086A"/>
    <w:rsid w:val="001A1FF0"/>
    <w:rsid w:val="00245C78"/>
    <w:rsid w:val="00275D69"/>
    <w:rsid w:val="002959B5"/>
    <w:rsid w:val="002D41EB"/>
    <w:rsid w:val="002F2DA4"/>
    <w:rsid w:val="002F5386"/>
    <w:rsid w:val="00486CCA"/>
    <w:rsid w:val="004A7AB1"/>
    <w:rsid w:val="004B38CA"/>
    <w:rsid w:val="004E03B9"/>
    <w:rsid w:val="0055373F"/>
    <w:rsid w:val="005C3E47"/>
    <w:rsid w:val="006078BB"/>
    <w:rsid w:val="006E7ED5"/>
    <w:rsid w:val="00721D40"/>
    <w:rsid w:val="00733CCC"/>
    <w:rsid w:val="00740339"/>
    <w:rsid w:val="0075172A"/>
    <w:rsid w:val="008430E1"/>
    <w:rsid w:val="00877EAA"/>
    <w:rsid w:val="0099209B"/>
    <w:rsid w:val="009D3842"/>
    <w:rsid w:val="00A6293C"/>
    <w:rsid w:val="00A879F2"/>
    <w:rsid w:val="00AD7A40"/>
    <w:rsid w:val="00B51F2D"/>
    <w:rsid w:val="00C376A3"/>
    <w:rsid w:val="00CE7AC2"/>
    <w:rsid w:val="00D373CD"/>
    <w:rsid w:val="00D45B56"/>
    <w:rsid w:val="00DB1CFD"/>
    <w:rsid w:val="00DB27DD"/>
    <w:rsid w:val="00E10FCC"/>
    <w:rsid w:val="00F107C2"/>
    <w:rsid w:val="00F57659"/>
    <w:rsid w:val="00F727AA"/>
    <w:rsid w:val="00FE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6A9CA"/>
  <w15:docId w15:val="{1165B86E-0229-4659-9E4A-3FD61638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3" w:line="253" w:lineRule="auto"/>
      <w:ind w:left="531" w:right="2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7" w:line="261" w:lineRule="auto"/>
      <w:ind w:left="356" w:right="580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91"/>
      <w:ind w:left="531" w:hanging="10"/>
      <w:outlineLvl w:val="2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07" w:line="261" w:lineRule="auto"/>
      <w:ind w:left="356" w:right="5801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81">
    <w:name w:val="Head 8.1"/>
    <w:basedOn w:val="Normal"/>
    <w:next w:val="Normal"/>
    <w:rsid w:val="0011086A"/>
    <w:pPr>
      <w:keepNext/>
      <w:numPr>
        <w:ilvl w:val="12"/>
      </w:numPr>
      <w:pBdr>
        <w:top w:val="none" w:sz="0" w:space="0" w:color="auto"/>
        <w:left w:val="none" w:sz="0" w:space="0" w:color="auto"/>
        <w:bottom w:val="single" w:sz="24" w:space="1" w:color="auto"/>
        <w:right w:val="none" w:sz="0" w:space="0" w:color="auto"/>
      </w:pBdr>
      <w:spacing w:before="360" w:after="120" w:line="240" w:lineRule="auto"/>
      <w:ind w:left="531" w:right="0" w:hanging="10"/>
      <w:jc w:val="center"/>
    </w:pPr>
    <w:rPr>
      <w:rFonts w:ascii="Times New Roman Bold" w:hAnsi="Times New Roman Bold"/>
      <w:b/>
      <w:smallCaps/>
      <w:color w:val="auto"/>
      <w:kern w:val="0"/>
      <w:sz w:val="32"/>
      <w:szCs w:val="20"/>
      <w:lang w:val="en-US" w:eastAsia="en-US"/>
      <w14:ligatures w14:val="none"/>
    </w:rPr>
  </w:style>
  <w:style w:type="paragraph" w:styleId="BodyText2">
    <w:name w:val="Body Text 2"/>
    <w:basedOn w:val="Normal"/>
    <w:link w:val="BodyText2Char"/>
    <w:unhideWhenUsed/>
    <w:rsid w:val="005537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480" w:lineRule="auto"/>
      <w:ind w:left="0" w:right="0" w:firstLine="0"/>
      <w:jc w:val="left"/>
    </w:pPr>
    <w:rPr>
      <w:color w:val="auto"/>
      <w:kern w:val="0"/>
      <w:szCs w:val="24"/>
      <w:lang w:val="en-US"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5373F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Revision">
    <w:name w:val="Revision"/>
    <w:hidden/>
    <w:uiPriority w:val="99"/>
    <w:semiHidden/>
    <w:rsid w:val="00CE7A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86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40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0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33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339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7F22-5F1B-4C6B-92F1-8ADF46A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Merolind.Osmanaj</dc:creator>
  <cp:keywords/>
  <cp:lastModifiedBy>Vjollca.Aliu</cp:lastModifiedBy>
  <cp:revision>23</cp:revision>
  <dcterms:created xsi:type="dcterms:W3CDTF">2023-10-11T08:24:00Z</dcterms:created>
  <dcterms:modified xsi:type="dcterms:W3CDTF">2023-11-03T08:33:00Z</dcterms:modified>
</cp:coreProperties>
</file>